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00FF">
    <v:background id="_x0000_s1025" o:bwmode="white" fillcolor="fuchsia" o:targetscreensize="1024,768">
      <v:fill color2="fill darken(118)" recolor="t" method="linear sigma" focus="100%" type="gradient"/>
    </v:background>
  </w:background>
  <w:body>
    <w:p w:rsidR="00B41BF9" w:rsidRDefault="00B41BF9" w:rsidP="00B41BF9">
      <w:pPr>
        <w:rPr>
          <w:b/>
          <w:spacing w:val="60"/>
          <w:sz w:val="52"/>
          <w:szCs w:val="56"/>
          <w:lang w:val="es-ES"/>
        </w:rPr>
      </w:pPr>
    </w:p>
    <w:p w:rsidR="00B41BF9" w:rsidRDefault="00B41BF9" w:rsidP="00B41BF9">
      <w:pPr>
        <w:rPr>
          <w:b/>
          <w:spacing w:val="60"/>
          <w:sz w:val="52"/>
          <w:szCs w:val="56"/>
          <w:lang w:val="es-ES"/>
        </w:rPr>
      </w:pPr>
      <w:r>
        <w:rPr>
          <w:b/>
          <w:color w:val="FFFF00"/>
          <w:spacing w:val="60"/>
          <w:sz w:val="52"/>
          <w:szCs w:val="56"/>
          <w:lang w:val="es-ES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6" type="#_x0000_t172" style="width:434.25pt;height:500.25pt" adj="6924" fillcolor="#60c" strokecolor="#c9f">
            <v:fill r:id="rId8" o:title="" color2="#c0c" focus="100%" type="gradient"/>
            <v:stroke r:id="rId8" o:title=""/>
            <v:shadow on="t" color="#99f" opacity="52429f" offset="3pt,3pt"/>
            <v:textpath style="font-family:&quot;Impact&quot;;font-size:96pt;v-text-kern:t" trim="t" fitpath="t" string="UNIDAD&#10;            # 1"/>
          </v:shape>
        </w:pict>
      </w:r>
    </w:p>
    <w:p w:rsidR="00B41BF9" w:rsidRDefault="00B41BF9" w:rsidP="00B41BF9">
      <w:pPr>
        <w:rPr>
          <w:b/>
          <w:color w:val="FFC000"/>
          <w:spacing w:val="60"/>
          <w:sz w:val="52"/>
          <w:szCs w:val="56"/>
          <w:lang w:val="es-ES"/>
        </w:rPr>
      </w:pPr>
      <w:r w:rsidRPr="00B41BF9">
        <w:rPr>
          <w:b/>
          <w:color w:val="FFC000"/>
          <w:spacing w:val="60"/>
          <w:sz w:val="52"/>
          <w:szCs w:val="56"/>
          <w:lang w:val="es-ES"/>
        </w:rPr>
        <w:t>ROGRAMACIÓN ORIENTADA A OBJETOS</w:t>
      </w:r>
    </w:p>
    <w:p w:rsidR="00B41BF9" w:rsidRPr="00B41BF9" w:rsidRDefault="00B41BF9" w:rsidP="00B41BF9">
      <w:pPr>
        <w:rPr>
          <w:b/>
          <w:color w:val="FFFF00"/>
          <w:spacing w:val="60"/>
          <w:sz w:val="52"/>
          <w:szCs w:val="56"/>
          <w:lang w:val="es-ES"/>
        </w:rPr>
      </w:pPr>
      <w:bookmarkStart w:id="0" w:name="_GoBack"/>
      <w:bookmarkEnd w:id="0"/>
      <w:r w:rsidRPr="00B41BF9">
        <w:rPr>
          <w:b/>
          <w:color w:val="FFFF00"/>
          <w:spacing w:val="60"/>
          <w:sz w:val="52"/>
          <w:szCs w:val="56"/>
          <w:lang w:val="es-ES"/>
        </w:rPr>
        <w:lastRenderedPageBreak/>
        <w:t>PARADIGMA:</w:t>
      </w:r>
    </w:p>
    <w:p w:rsidR="00B41BF9" w:rsidRPr="00B41BF9" w:rsidRDefault="00B41BF9" w:rsidP="00B41BF9">
      <w:pPr>
        <w:rPr>
          <w:rFonts w:ascii="Chiller" w:hAnsi="Chiller"/>
          <w:color w:val="FFFFFF"/>
          <w:sz w:val="52"/>
          <w:szCs w:val="56"/>
          <w:lang w:val="es-ES"/>
        </w:rPr>
      </w:pPr>
      <w:r w:rsidRPr="00B41BF9">
        <w:rPr>
          <w:rFonts w:ascii="Chiller" w:hAnsi="Chiller"/>
          <w:color w:val="FFFFFF"/>
          <w:sz w:val="52"/>
          <w:szCs w:val="56"/>
          <w:lang w:val="es-ES"/>
        </w:rPr>
        <w:t>Indica el concepto de un esquema, se utiliza como sinónimo de marco teórico.</w:t>
      </w:r>
    </w:p>
    <w:p w:rsidR="00B41BF9" w:rsidRPr="00B41BF9" w:rsidRDefault="00B41BF9" w:rsidP="00B41BF9">
      <w:pPr>
        <w:rPr>
          <w:rFonts w:ascii="Calibri" w:hAnsi="Calibri" w:cs="Calibri"/>
          <w:b/>
          <w:outline/>
          <w:color w:val="FFFF00"/>
          <w:spacing w:val="60"/>
          <w:sz w:val="52"/>
          <w:szCs w:val="52"/>
          <w:lang w:val="es-ES"/>
          <w14:textOutline w14:w="9525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noFill/>
          </w14:textFill>
        </w:rPr>
      </w:pPr>
      <w:r w:rsidRPr="00B41BF9">
        <w:rPr>
          <w:rFonts w:ascii="Calibri" w:hAnsi="Calibri" w:cs="Calibri"/>
          <w:b/>
          <w:outline/>
          <w:color w:val="FFFF00"/>
          <w:spacing w:val="60"/>
          <w:sz w:val="52"/>
          <w:szCs w:val="56"/>
          <w:lang w:val="es-ES"/>
          <w14:textOutline w14:w="9525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noFill/>
          </w14:textFill>
        </w:rPr>
        <w:t>P.O.O:</w:t>
      </w:r>
      <w:r w:rsidRPr="00B41BF9">
        <w:rPr>
          <w:rFonts w:ascii="Calibri" w:hAnsi="Calibri" w:cs="Calibri"/>
          <w:b/>
          <w:outline/>
          <w:color w:val="FFFF00"/>
          <w:spacing w:val="60"/>
          <w:sz w:val="52"/>
          <w:szCs w:val="52"/>
          <w:lang w:val="es-ES"/>
          <w14:textOutline w14:w="9525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</w:p>
    <w:p w:rsidR="00B41BF9" w:rsidRPr="00B41BF9" w:rsidRDefault="00B41BF9" w:rsidP="00B41BF9">
      <w:pPr>
        <w:rPr>
          <w:rFonts w:ascii="Chiller" w:hAnsi="Chiller"/>
          <w:bCs/>
          <w:color w:val="FFFFFF"/>
          <w:kern w:val="24"/>
          <w:sz w:val="52"/>
          <w:szCs w:val="52"/>
          <w:lang w:val="es-ES"/>
        </w:rPr>
      </w:pPr>
      <w:r w:rsidRPr="00B41BF9">
        <w:rPr>
          <w:rFonts w:ascii="Chiller" w:hAnsi="Chiller"/>
          <w:bCs/>
          <w:color w:val="FFFFFF"/>
          <w:kern w:val="24"/>
          <w:sz w:val="52"/>
          <w:szCs w:val="52"/>
          <w:lang w:val="es-ES"/>
        </w:rPr>
        <w:t>Es un paradigma de programación  que  usa objetos y sus interacciones  para diseñar aplicaciones y  programas  de computador también está basada en barias  técnicas incluyendo herencia modularidad, polimórficos  y en capsula miento.</w:t>
      </w:r>
    </w:p>
    <w:p w:rsidR="00B41BF9" w:rsidRPr="00B41BF9" w:rsidRDefault="00B41BF9" w:rsidP="00B41BF9">
      <w:pPr>
        <w:rPr>
          <w:rFonts w:ascii="Calibri" w:hAnsi="Calibri" w:cs="Calibri"/>
          <w:b/>
          <w:bCs/>
          <w:outline/>
          <w:color w:val="FFFF00"/>
          <w:spacing w:val="60"/>
          <w:kern w:val="24"/>
          <w:sz w:val="52"/>
          <w:szCs w:val="52"/>
          <w:lang w:val="es-ES"/>
          <w14:textOutline w14:w="9525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noFill/>
          </w14:textFill>
        </w:rPr>
      </w:pPr>
      <w:r w:rsidRPr="00B41BF9">
        <w:rPr>
          <w:rFonts w:ascii="Calibri" w:hAnsi="Calibri" w:cs="Calibri"/>
          <w:b/>
          <w:bCs/>
          <w:outline/>
          <w:color w:val="FFFF00"/>
          <w:spacing w:val="60"/>
          <w:kern w:val="24"/>
          <w:sz w:val="52"/>
          <w:szCs w:val="52"/>
          <w:lang w:val="es-ES"/>
          <w14:textOutline w14:w="9525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noFill/>
          </w14:textFill>
        </w:rPr>
        <w:t>CLASES:</w:t>
      </w:r>
    </w:p>
    <w:p w:rsidR="00B41BF9" w:rsidRPr="00B41BF9" w:rsidRDefault="00B41BF9" w:rsidP="00B41BF9">
      <w:pPr>
        <w:rPr>
          <w:rFonts w:ascii="Chiller" w:hAnsi="Chiller"/>
          <w:bCs/>
          <w:color w:val="FFFFFF"/>
          <w:kern w:val="24"/>
          <w:sz w:val="52"/>
          <w:szCs w:val="52"/>
          <w:lang w:val="es-ES"/>
        </w:rPr>
      </w:pPr>
      <w:r w:rsidRPr="00B41BF9">
        <w:rPr>
          <w:rFonts w:ascii="Chiller" w:hAnsi="Chiller"/>
          <w:bCs/>
          <w:color w:val="FFFFFF"/>
          <w:kern w:val="24"/>
          <w:sz w:val="52"/>
          <w:szCs w:val="52"/>
          <w:lang w:val="es-ES"/>
        </w:rPr>
        <w:t>Es una construcción que se utiliza como un modelo para crear objetos.</w:t>
      </w:r>
    </w:p>
    <w:p w:rsidR="00B41BF9" w:rsidRPr="00B41BF9" w:rsidRDefault="00B41BF9" w:rsidP="00B41BF9">
      <w:pPr>
        <w:rPr>
          <w:rFonts w:ascii="Chiller" w:hAnsi="Chiller" w:cs="Calibri"/>
          <w:bCs/>
          <w:color w:val="FFFFFF"/>
          <w:kern w:val="24"/>
          <w:sz w:val="52"/>
          <w:szCs w:val="52"/>
          <w:lang w:val="es-ES"/>
        </w:rPr>
      </w:pPr>
      <w:r w:rsidRPr="00B41BF9">
        <w:rPr>
          <w:rFonts w:ascii="Calibri" w:hAnsi="Calibri" w:cs="Calibri"/>
          <w:b/>
          <w:bCs/>
          <w:outline/>
          <w:color w:val="FFFF00"/>
          <w:spacing w:val="60"/>
          <w:kern w:val="24"/>
          <w:sz w:val="52"/>
          <w:szCs w:val="52"/>
          <w:lang w:val="es-ES"/>
          <w14:textOutline w14:w="9525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noFill/>
          </w14:textFill>
        </w:rPr>
        <w:t>ATRIBUTOS:</w:t>
      </w:r>
      <w:r w:rsidRPr="00B41BF9">
        <w:rPr>
          <w:rFonts w:ascii="Calibri" w:hAnsi="Calibri" w:cs="Calibri"/>
          <w:b/>
          <w:bCs/>
          <w:outline/>
          <w:color w:val="4F81BD" w:themeColor="accent1"/>
          <w:spacing w:val="60"/>
          <w:kern w:val="24"/>
          <w:sz w:val="52"/>
          <w:szCs w:val="52"/>
          <w:lang w:val="es-ES"/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B41BF9">
        <w:rPr>
          <w:rFonts w:ascii="Chiller" w:hAnsi="Chiller" w:cs="Calibri"/>
          <w:bCs/>
          <w:color w:val="FFFFFF"/>
          <w:kern w:val="24"/>
          <w:sz w:val="52"/>
          <w:szCs w:val="52"/>
          <w:lang w:val="es-ES"/>
        </w:rPr>
        <w:t>Es una especificación que define la propiedad de un objeto o archivo.</w:t>
      </w:r>
    </w:p>
    <w:p w:rsidR="00B41BF9" w:rsidRPr="00B41BF9" w:rsidRDefault="00B41BF9" w:rsidP="00B41BF9">
      <w:pPr>
        <w:rPr>
          <w:rFonts w:ascii="Calibri" w:hAnsi="Calibri" w:cs="Calibri"/>
          <w:b/>
          <w:bCs/>
          <w:outline/>
          <w:color w:val="FFFF00"/>
          <w:spacing w:val="60"/>
          <w:kern w:val="24"/>
          <w:sz w:val="52"/>
          <w:szCs w:val="52"/>
          <w:lang w:val="es-ES"/>
          <w14:textOutline w14:w="9525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noFill/>
          </w14:textFill>
        </w:rPr>
      </w:pPr>
      <w:r w:rsidRPr="00B41BF9">
        <w:rPr>
          <w:rFonts w:ascii="Calibri" w:hAnsi="Calibri" w:cs="Calibri"/>
          <w:b/>
          <w:bCs/>
          <w:outline/>
          <w:color w:val="FFFF00"/>
          <w:spacing w:val="60"/>
          <w:kern w:val="24"/>
          <w:sz w:val="52"/>
          <w:szCs w:val="52"/>
          <w:lang w:val="es-ES"/>
          <w14:textOutline w14:w="9525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noFill/>
          </w14:textFill>
        </w:rPr>
        <w:t>METODOS:</w:t>
      </w:r>
    </w:p>
    <w:p w:rsidR="00B41BF9" w:rsidRPr="00B41BF9" w:rsidRDefault="00B41BF9" w:rsidP="00B41BF9">
      <w:pPr>
        <w:rPr>
          <w:rFonts w:ascii="Chiller" w:hAnsi="Chiller" w:cs="Calibri"/>
          <w:bCs/>
          <w:color w:val="FFFFFF"/>
          <w:kern w:val="24"/>
          <w:sz w:val="52"/>
          <w:szCs w:val="52"/>
          <w:lang w:val="es-ES"/>
        </w:rPr>
      </w:pPr>
      <w:r w:rsidRPr="00B41BF9">
        <w:rPr>
          <w:rFonts w:ascii="Chiller" w:hAnsi="Chiller" w:cs="Calibri"/>
          <w:bCs/>
          <w:color w:val="FFFFFF"/>
          <w:kern w:val="24"/>
          <w:sz w:val="52"/>
          <w:szCs w:val="52"/>
          <w:lang w:val="es-ES"/>
        </w:rPr>
        <w:lastRenderedPageBreak/>
        <w:t>Modo ordenado y sistemático de proceder para llegar a un resultado o fin determinado.</w:t>
      </w:r>
    </w:p>
    <w:p w:rsidR="00B41BF9" w:rsidRPr="00B41BF9" w:rsidRDefault="00B41BF9" w:rsidP="00B41BF9">
      <w:pPr>
        <w:rPr>
          <w:rFonts w:ascii="Calibri" w:hAnsi="Calibri" w:cs="Calibri"/>
          <w:b/>
          <w:bCs/>
          <w:outline/>
          <w:color w:val="FFFF00"/>
          <w:spacing w:val="60"/>
          <w:kern w:val="24"/>
          <w:sz w:val="52"/>
          <w:szCs w:val="52"/>
          <w:lang w:val="es-ES"/>
          <w14:textOutline w14:w="9525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noFill/>
          </w14:textFill>
        </w:rPr>
      </w:pPr>
      <w:r w:rsidRPr="00B41BF9">
        <w:rPr>
          <w:rFonts w:ascii="Calibri" w:hAnsi="Calibri" w:cs="Calibri"/>
          <w:b/>
          <w:bCs/>
          <w:outline/>
          <w:color w:val="FFFF00"/>
          <w:spacing w:val="60"/>
          <w:kern w:val="24"/>
          <w:sz w:val="52"/>
          <w:szCs w:val="52"/>
          <w:lang w:val="es-ES"/>
          <w14:textOutline w14:w="9525" w14:cap="flat" w14:cmpd="sng" w14:algn="ctr">
            <w14:solidFill>
              <w14:srgbClr w14:val="FFFF00"/>
            </w14:solidFill>
            <w14:prstDash w14:val="solid"/>
            <w14:round/>
          </w14:textOutline>
          <w14:textFill>
            <w14:noFill/>
          </w14:textFill>
        </w:rPr>
        <w:t>OBJETOS:</w:t>
      </w:r>
    </w:p>
    <w:p w:rsidR="00B41BF9" w:rsidRPr="00B41BF9" w:rsidRDefault="00B41BF9" w:rsidP="00B41BF9">
      <w:pPr>
        <w:rPr>
          <w:rFonts w:ascii="Chiller" w:hAnsi="Chiller" w:cs="Calibri"/>
          <w:bCs/>
          <w:color w:val="FFFFFF"/>
          <w:kern w:val="24"/>
          <w:sz w:val="52"/>
          <w:szCs w:val="52"/>
          <w:lang w:val="es-ES"/>
        </w:rPr>
      </w:pPr>
      <w:r w:rsidRPr="00B41BF9">
        <w:rPr>
          <w:rFonts w:ascii="Chiller" w:hAnsi="Chiller" w:cs="Calibri"/>
          <w:bCs/>
          <w:color w:val="FFFFFF"/>
          <w:kern w:val="24"/>
          <w:sz w:val="52"/>
          <w:szCs w:val="52"/>
          <w:lang w:val="es-ES"/>
        </w:rPr>
        <w:t>Se define como la unidad que en tiempo de ejecución realiza las tareas de un programa o un nivel básico, se define como la instancia de una clase.</w:t>
      </w:r>
    </w:p>
    <w:p w:rsidR="00710F94" w:rsidRDefault="007E34DA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76.25pt;height:64.5pt" fillcolor="#b2b2b2" strokecolor="#33c" strokeweight="1pt">
            <v:fill opacity=".5"/>
            <v:shadow on="t" color="#99f" offset="3pt"/>
            <v:textpath style="font-family:&quot;Arial Black&quot;;v-text-kern:t" trim="t" fitpath="t" string="AVES"/>
          </v:shape>
        </w:pict>
      </w:r>
    </w:p>
    <w:p w:rsidR="00710F94" w:rsidRDefault="00710F94"/>
    <w:p w:rsidR="00710F94" w:rsidRDefault="00710F94"/>
    <w:tbl>
      <w:tblPr>
        <w:tblStyle w:val="Cuadrculaclara-nfasis4"/>
        <w:tblpPr w:leftFromText="141" w:rightFromText="141" w:vertAnchor="page" w:horzAnchor="margin" w:tblpXSpec="center" w:tblpY="10456"/>
        <w:tblW w:w="0" w:type="auto"/>
        <w:tblLook w:val="04A0" w:firstRow="1" w:lastRow="0" w:firstColumn="1" w:lastColumn="0" w:noHBand="0" w:noVBand="1"/>
      </w:tblPr>
      <w:tblGrid>
        <w:gridCol w:w="2147"/>
        <w:gridCol w:w="5060"/>
      </w:tblGrid>
      <w:tr w:rsidR="00B41BF9" w:rsidRPr="00575D35" w:rsidTr="00B41B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33CC"/>
          </w:tcPr>
          <w:p w:rsidR="00B41BF9" w:rsidRPr="00575D35" w:rsidRDefault="00B41BF9" w:rsidP="00B41BF9">
            <w:pPr>
              <w:rPr>
                <w:rFonts w:ascii="Chiller" w:hAnsi="Chiller"/>
                <w:b w:val="0"/>
                <w:color w:val="0D0D0D" w:themeColor="text1" w:themeTint="F2"/>
                <w:sz w:val="32"/>
                <w:szCs w:val="32"/>
              </w:rPr>
            </w:pPr>
            <w:r w:rsidRPr="00575D35">
              <w:rPr>
                <w:rFonts w:ascii="Chiller" w:hAnsi="Chiller"/>
                <w:b w:val="0"/>
                <w:color w:val="0D0D0D" w:themeColor="text1" w:themeTint="F2"/>
                <w:sz w:val="32"/>
                <w:szCs w:val="32"/>
              </w:rPr>
              <w:t>atributos</w:t>
            </w:r>
          </w:p>
        </w:tc>
        <w:tc>
          <w:tcPr>
            <w:tcW w:w="50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9933FF"/>
          </w:tcPr>
          <w:p w:rsidR="00B41BF9" w:rsidRPr="00575D35" w:rsidRDefault="00B41BF9" w:rsidP="00B41B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75D35">
              <w:rPr>
                <w:b w:val="0"/>
              </w:rPr>
              <w:t>Las patas, el pico, las alas, las plumas</w:t>
            </w:r>
          </w:p>
        </w:tc>
      </w:tr>
      <w:tr w:rsidR="00B41BF9" w:rsidTr="00B41B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9933FF"/>
          </w:tcPr>
          <w:p w:rsidR="00B41BF9" w:rsidRDefault="00B41BF9" w:rsidP="00B41BF9">
            <w:r>
              <w:t>metodo</w:t>
            </w:r>
          </w:p>
        </w:tc>
        <w:tc>
          <w:tcPr>
            <w:tcW w:w="50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33CC"/>
          </w:tcPr>
          <w:p w:rsidR="00B41BF9" w:rsidRDefault="00B41BF9" w:rsidP="00B41B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Comen, vuelan, caminan</w:t>
            </w:r>
          </w:p>
        </w:tc>
      </w:tr>
      <w:tr w:rsidR="00B41BF9" w:rsidTr="00B41B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33CC"/>
          </w:tcPr>
          <w:p w:rsidR="00B41BF9" w:rsidRDefault="00B41BF9" w:rsidP="00B41BF9">
            <w:r>
              <w:t>objeo</w:t>
            </w:r>
          </w:p>
        </w:tc>
        <w:tc>
          <w:tcPr>
            <w:tcW w:w="50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9933FF"/>
          </w:tcPr>
          <w:p w:rsidR="00B41BF9" w:rsidRDefault="00B41BF9" w:rsidP="00B41BF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Águila, palomas, cotorros, loros</w:t>
            </w:r>
          </w:p>
        </w:tc>
      </w:tr>
    </w:tbl>
    <w:p w:rsidR="00575D35" w:rsidRDefault="00710F94">
      <w:r>
        <w:t xml:space="preserve"> </w:t>
      </w:r>
    </w:p>
    <w:p w:rsidR="00575D35" w:rsidRPr="00575D35" w:rsidRDefault="00575D35" w:rsidP="00575D35"/>
    <w:p w:rsidR="00575D35" w:rsidRPr="00575D35" w:rsidRDefault="00575D35" w:rsidP="00575D35"/>
    <w:p w:rsidR="00575D35" w:rsidRPr="00575D35" w:rsidRDefault="00575D35" w:rsidP="00575D35"/>
    <w:p w:rsidR="00575D35" w:rsidRPr="00575D35" w:rsidRDefault="00575D35" w:rsidP="00575D35"/>
    <w:p w:rsidR="00575D35" w:rsidRPr="00575D35" w:rsidRDefault="00575D35" w:rsidP="00575D35"/>
    <w:p w:rsidR="00575D35" w:rsidRDefault="00575D35" w:rsidP="00575D35"/>
    <w:p w:rsidR="00B41BF9" w:rsidRDefault="00B41BF9" w:rsidP="00575D35"/>
    <w:p w:rsidR="00B41BF9" w:rsidRDefault="00B41BF9" w:rsidP="00575D35"/>
    <w:p w:rsidR="00B41BF9" w:rsidRDefault="00B41BF9" w:rsidP="00575D35"/>
    <w:p w:rsidR="00B41BF9" w:rsidRPr="00575D35" w:rsidRDefault="00B41BF9" w:rsidP="00575D35"/>
    <w:p w:rsidR="00575D35" w:rsidRPr="00575D35" w:rsidRDefault="00575D35" w:rsidP="00575D35"/>
    <w:p w:rsidR="00575D35" w:rsidRDefault="00B41BF9" w:rsidP="00710F94">
      <w:pPr>
        <w:shd w:val="clear" w:color="auto" w:fill="9933FF"/>
      </w:pPr>
      <w:r>
        <w:rPr>
          <w:rFonts w:ascii="Bradley Hand ITC" w:hAnsi="Bradley Hand ITC"/>
          <w:b/>
          <w:noProof/>
          <w:color w:val="FFFFFF" w:themeColor="background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-89535</wp:posOffset>
                </wp:positionH>
                <wp:positionV relativeFrom="paragraph">
                  <wp:posOffset>143510</wp:posOffset>
                </wp:positionV>
                <wp:extent cx="5810250" cy="0"/>
                <wp:effectExtent l="38100" t="33020" r="38100" b="33655"/>
                <wp:wrapNone/>
                <wp:docPr id="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0250" cy="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7.05pt;margin-top:11.3pt;width:457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" strokecolor="black [3200]" strokeweight="5pt">
                <v:shadow color="#868686"/>
              </v:shape>
            </w:pict>
          </mc:Fallback>
        </mc:AlternateContent>
      </w:r>
      <w:r>
        <w:rPr>
          <w:rFonts w:ascii="Bradley Hand ITC" w:hAnsi="Bradley Hand ITC"/>
          <w:b/>
          <w:noProof/>
          <w:color w:val="FFFFFF" w:themeColor="background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143510</wp:posOffset>
                </wp:positionV>
                <wp:extent cx="0" cy="3971925"/>
                <wp:effectExtent l="38735" t="33020" r="37465" b="33655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7192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-11.5pt;margin-top:11.3pt;width:0;height:3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" strokecolor="black [3200]" strokeweight="5pt">
                <v:shadow color="#868686"/>
              </v:shape>
            </w:pict>
          </mc:Fallback>
        </mc:AlternateContent>
      </w:r>
      <w:r>
        <w:rPr>
          <w:rFonts w:ascii="Bradley Hand ITC" w:hAnsi="Bradley Hand ITC"/>
          <w:b/>
          <w:noProof/>
          <w:color w:val="FFFFFF" w:themeColor="background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143510</wp:posOffset>
                </wp:positionV>
                <wp:extent cx="76200" cy="3971925"/>
                <wp:effectExtent l="38100" t="33020" r="38100" b="3365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397192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232.95pt;margin-top:11.3pt;width:6pt;height:3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" strokecolor="black [3200]" strokeweight="5pt">
                <v:shadow color="#868686"/>
              </v:shape>
            </w:pict>
          </mc:Fallback>
        </mc:AlternateContent>
      </w:r>
      <w:r>
        <w:rPr>
          <w:rFonts w:ascii="Bradley Hand ITC" w:hAnsi="Bradley Hand ITC"/>
          <w:b/>
          <w:noProof/>
          <w:color w:val="FFFFFF" w:themeColor="background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143510</wp:posOffset>
                </wp:positionV>
                <wp:extent cx="38100" cy="3971925"/>
                <wp:effectExtent l="38100" t="33020" r="38100" b="3365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" cy="397192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121.95pt;margin-top:11.3pt;width:3pt;height:3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" strokecolor="black [3200]" strokeweight="5pt">
                <v:shadow color="#868686"/>
              </v:shape>
            </w:pict>
          </mc:Fallback>
        </mc:AlternateContent>
      </w:r>
      <w:r>
        <w:rPr>
          <w:rFonts w:ascii="Bradley Hand ITC" w:hAnsi="Bradley Hand ITC"/>
          <w:b/>
          <w:noProof/>
          <w:color w:val="FFFFFF" w:themeColor="background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143510</wp:posOffset>
                </wp:positionV>
                <wp:extent cx="47625" cy="3971925"/>
                <wp:effectExtent l="38100" t="33020" r="38100" b="33655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" cy="397192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342.45pt;margin-top:11.3pt;width:3.75pt;height:3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" strokecolor="black [3200]" strokeweight="5pt">
                <v:shadow color="#868686"/>
              </v:shape>
            </w:pict>
          </mc:Fallback>
        </mc:AlternateContent>
      </w:r>
      <w:r>
        <w:rPr>
          <w:rFonts w:ascii="Bradley Hand ITC" w:hAnsi="Bradley Hand ITC"/>
          <w:b/>
          <w:noProof/>
          <w:color w:val="FFFFFF" w:themeColor="background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5673090</wp:posOffset>
                </wp:positionH>
                <wp:positionV relativeFrom="paragraph">
                  <wp:posOffset>143510</wp:posOffset>
                </wp:positionV>
                <wp:extent cx="47625" cy="3971925"/>
                <wp:effectExtent l="38100" t="33020" r="38100" b="3365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" cy="397192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446.7pt;margin-top:11.3pt;width:3.75pt;height:3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" strokecolor="black [3200]" strokeweight="5pt">
                <v:shadow color="#868686"/>
              </v:shape>
            </w:pict>
          </mc:Fallback>
        </mc:AlternateContent>
      </w:r>
    </w:p>
    <w:p w:rsidR="002942BF" w:rsidRPr="008D3C4D" w:rsidRDefault="00B41BF9" w:rsidP="00710F94">
      <w:pPr>
        <w:shd w:val="clear" w:color="auto" w:fill="9933FF"/>
        <w:rPr>
          <w:rFonts w:ascii="Bradley Hand ITC" w:hAnsi="Bradley Hand ITC"/>
          <w:b/>
          <w:color w:val="FFFFFF" w:themeColor="background1"/>
          <w:sz w:val="28"/>
          <w:szCs w:val="28"/>
        </w:rPr>
      </w:pPr>
      <w:r>
        <w:rPr>
          <w:rFonts w:ascii="Bradley Hand ITC" w:hAnsi="Bradley Hand ITC"/>
          <w:b/>
          <w:noProof/>
          <w:color w:val="FFFFFF" w:themeColor="background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248920</wp:posOffset>
                </wp:positionV>
                <wp:extent cx="5819775" cy="9525"/>
                <wp:effectExtent l="38100" t="33020" r="38100" b="3365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19775" cy="952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-11.55pt;margin-top:19.6pt;width:458.25pt;height:.7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" strokecolor="black [3200]" strokeweight="5pt">
                <v:shadow color="#868686"/>
              </v:shape>
            </w:pict>
          </mc:Fallback>
        </mc:AlternateContent>
      </w:r>
      <w:r w:rsidR="002942BF" w:rsidRPr="008D3C4D">
        <w:rPr>
          <w:rFonts w:ascii="Bradley Hand ITC" w:hAnsi="Bradley Hand ITC"/>
          <w:b/>
          <w:color w:val="FFFFFF" w:themeColor="background1"/>
          <w:sz w:val="28"/>
          <w:szCs w:val="28"/>
        </w:rPr>
        <w:t xml:space="preserve">Águila:                 </w:t>
      </w:r>
      <w:r w:rsidR="008D3C4D">
        <w:rPr>
          <w:rFonts w:ascii="Bradley Hand ITC" w:hAnsi="Bradley Hand ITC"/>
          <w:b/>
          <w:color w:val="FFFFFF" w:themeColor="background1"/>
          <w:sz w:val="28"/>
          <w:szCs w:val="28"/>
        </w:rPr>
        <w:t xml:space="preserve">      </w:t>
      </w:r>
      <w:r w:rsidR="002942BF" w:rsidRPr="008D3C4D">
        <w:rPr>
          <w:rFonts w:ascii="Bradley Hand ITC" w:hAnsi="Bradley Hand ITC"/>
          <w:b/>
          <w:color w:val="FFFFFF" w:themeColor="background1"/>
          <w:sz w:val="28"/>
          <w:szCs w:val="28"/>
        </w:rPr>
        <w:t xml:space="preserve">  palomas:</w:t>
      </w:r>
      <w:r w:rsidR="008D3C4D">
        <w:rPr>
          <w:rFonts w:ascii="Bradley Hand ITC" w:hAnsi="Bradley Hand ITC"/>
          <w:b/>
          <w:color w:val="FFFFFF" w:themeColor="background1"/>
          <w:sz w:val="28"/>
          <w:szCs w:val="28"/>
        </w:rPr>
        <w:t xml:space="preserve">                 </w:t>
      </w:r>
      <w:r w:rsidR="002942BF" w:rsidRPr="008D3C4D">
        <w:rPr>
          <w:rFonts w:ascii="Bradley Hand ITC" w:hAnsi="Bradley Hand ITC"/>
          <w:b/>
          <w:color w:val="FFFFFF" w:themeColor="background1"/>
          <w:sz w:val="28"/>
          <w:szCs w:val="28"/>
        </w:rPr>
        <w:t xml:space="preserve"> cotorros:</w:t>
      </w:r>
      <w:r w:rsidR="008D3C4D" w:rsidRPr="008D3C4D">
        <w:rPr>
          <w:rFonts w:ascii="Bradley Hand ITC" w:hAnsi="Bradley Hand ITC"/>
          <w:b/>
          <w:color w:val="FFFFFF" w:themeColor="background1"/>
          <w:sz w:val="28"/>
          <w:szCs w:val="28"/>
        </w:rPr>
        <w:t xml:space="preserve">        </w:t>
      </w:r>
      <w:r w:rsidR="008D3C4D">
        <w:rPr>
          <w:rFonts w:ascii="Bradley Hand ITC" w:hAnsi="Bradley Hand ITC"/>
          <w:b/>
          <w:color w:val="FFFFFF" w:themeColor="background1"/>
          <w:sz w:val="28"/>
          <w:szCs w:val="28"/>
        </w:rPr>
        <w:t xml:space="preserve">              </w:t>
      </w:r>
      <w:r w:rsidR="008D3C4D" w:rsidRPr="008D3C4D">
        <w:rPr>
          <w:rFonts w:ascii="Bradley Hand ITC" w:hAnsi="Bradley Hand ITC"/>
          <w:b/>
          <w:color w:val="FFFFFF" w:themeColor="background1"/>
          <w:sz w:val="28"/>
          <w:szCs w:val="28"/>
        </w:rPr>
        <w:t xml:space="preserve"> </w:t>
      </w:r>
      <w:r w:rsidR="008D3C4D">
        <w:rPr>
          <w:rFonts w:ascii="Bradley Hand ITC" w:hAnsi="Bradley Hand ITC"/>
          <w:b/>
          <w:color w:val="FFFFFF" w:themeColor="background1"/>
          <w:sz w:val="28"/>
          <w:szCs w:val="28"/>
        </w:rPr>
        <w:t xml:space="preserve">loros               </w:t>
      </w:r>
    </w:p>
    <w:p w:rsidR="002942BF" w:rsidRPr="008D3C4D" w:rsidRDefault="002942BF" w:rsidP="00710F94">
      <w:pPr>
        <w:shd w:val="clear" w:color="auto" w:fill="FF33CC"/>
        <w:rPr>
          <w:rFonts w:ascii="Bradley Hand ITC" w:hAnsi="Bradley Hand ITC"/>
          <w:b/>
          <w:color w:val="000000" w:themeColor="text1"/>
          <w:sz w:val="24"/>
          <w:szCs w:val="24"/>
        </w:rPr>
      </w:pPr>
      <w:r w:rsidRPr="008D3C4D">
        <w:rPr>
          <w:rFonts w:ascii="Bradley Hand ITC" w:hAnsi="Bradley Hand ITC"/>
          <w:b/>
          <w:color w:val="000000" w:themeColor="text1"/>
          <w:sz w:val="24"/>
          <w:szCs w:val="24"/>
        </w:rPr>
        <w:t xml:space="preserve">-las patas                              - patas.                         </w:t>
      </w:r>
      <w:r w:rsidR="008D3C4D" w:rsidRPr="008D3C4D">
        <w:rPr>
          <w:rFonts w:ascii="Bradley Hand ITC" w:hAnsi="Bradley Hand ITC"/>
          <w:b/>
          <w:color w:val="000000" w:themeColor="text1"/>
          <w:sz w:val="24"/>
          <w:szCs w:val="24"/>
        </w:rPr>
        <w:t>–</w:t>
      </w:r>
      <w:r w:rsidRPr="008D3C4D">
        <w:rPr>
          <w:rFonts w:ascii="Bradley Hand ITC" w:hAnsi="Bradley Hand ITC"/>
          <w:b/>
          <w:color w:val="000000" w:themeColor="text1"/>
          <w:sz w:val="24"/>
          <w:szCs w:val="24"/>
        </w:rPr>
        <w:t xml:space="preserve"> plumas</w:t>
      </w:r>
      <w:r w:rsidR="008D3C4D" w:rsidRPr="008D3C4D">
        <w:rPr>
          <w:rFonts w:ascii="Bradley Hand ITC" w:hAnsi="Bradley Hand ITC"/>
          <w:b/>
          <w:color w:val="000000" w:themeColor="text1"/>
          <w:sz w:val="24"/>
          <w:szCs w:val="24"/>
        </w:rPr>
        <w:t xml:space="preserve">                         -plumas</w:t>
      </w:r>
    </w:p>
    <w:p w:rsidR="002942BF" w:rsidRPr="008D3C4D" w:rsidRDefault="002942BF" w:rsidP="00710F94">
      <w:pPr>
        <w:shd w:val="clear" w:color="auto" w:fill="9933FF"/>
        <w:rPr>
          <w:rFonts w:ascii="Bradley Hand ITC" w:hAnsi="Bradley Hand ITC"/>
          <w:b/>
          <w:color w:val="000000" w:themeColor="text1"/>
          <w:sz w:val="24"/>
          <w:szCs w:val="24"/>
        </w:rPr>
      </w:pPr>
      <w:r w:rsidRPr="008D3C4D">
        <w:rPr>
          <w:rFonts w:ascii="Bradley Hand ITC" w:hAnsi="Bradley Hand ITC"/>
          <w:b/>
          <w:color w:val="000000" w:themeColor="text1"/>
          <w:sz w:val="24"/>
          <w:szCs w:val="24"/>
        </w:rPr>
        <w:t>-el pico                                   - alas                           -  pico</w:t>
      </w:r>
      <w:r w:rsidR="008D3C4D" w:rsidRPr="008D3C4D">
        <w:rPr>
          <w:rFonts w:ascii="Bradley Hand ITC" w:hAnsi="Bradley Hand ITC"/>
          <w:b/>
          <w:color w:val="000000" w:themeColor="text1"/>
          <w:sz w:val="24"/>
          <w:szCs w:val="24"/>
        </w:rPr>
        <w:t xml:space="preserve">                               - pico</w:t>
      </w:r>
    </w:p>
    <w:p w:rsidR="002942BF" w:rsidRPr="008D3C4D" w:rsidRDefault="002942BF" w:rsidP="00710F94">
      <w:pPr>
        <w:shd w:val="clear" w:color="auto" w:fill="FF33CC"/>
        <w:rPr>
          <w:rFonts w:ascii="Bradley Hand ITC" w:hAnsi="Bradley Hand ITC"/>
          <w:b/>
          <w:color w:val="000000" w:themeColor="text1"/>
          <w:sz w:val="24"/>
          <w:szCs w:val="24"/>
        </w:rPr>
      </w:pPr>
      <w:r w:rsidRPr="008D3C4D">
        <w:rPr>
          <w:rFonts w:ascii="Bradley Hand ITC" w:hAnsi="Bradley Hand ITC"/>
          <w:b/>
          <w:color w:val="000000" w:themeColor="text1"/>
          <w:sz w:val="24"/>
          <w:szCs w:val="24"/>
        </w:rPr>
        <w:t>-las alas                                  -ojos                             - alas</w:t>
      </w:r>
      <w:r w:rsidR="008D3C4D" w:rsidRPr="008D3C4D">
        <w:rPr>
          <w:rFonts w:ascii="Bradley Hand ITC" w:hAnsi="Bradley Hand ITC"/>
          <w:b/>
          <w:color w:val="000000" w:themeColor="text1"/>
          <w:sz w:val="24"/>
          <w:szCs w:val="24"/>
        </w:rPr>
        <w:t xml:space="preserve">                                - garras</w:t>
      </w:r>
    </w:p>
    <w:p w:rsidR="002942BF" w:rsidRPr="008D3C4D" w:rsidRDefault="002942BF" w:rsidP="00710F94">
      <w:pPr>
        <w:shd w:val="clear" w:color="auto" w:fill="9933FF"/>
        <w:rPr>
          <w:rFonts w:ascii="Bradley Hand ITC" w:hAnsi="Bradley Hand ITC"/>
          <w:b/>
          <w:color w:val="000000" w:themeColor="text1"/>
          <w:sz w:val="24"/>
          <w:szCs w:val="24"/>
        </w:rPr>
      </w:pPr>
      <w:r w:rsidRPr="008D3C4D">
        <w:rPr>
          <w:rFonts w:ascii="Bradley Hand ITC" w:hAnsi="Bradley Hand ITC"/>
          <w:b/>
          <w:color w:val="000000" w:themeColor="text1"/>
          <w:sz w:val="24"/>
          <w:szCs w:val="24"/>
        </w:rPr>
        <w:t>-ojos                                       - nariz                            -garras</w:t>
      </w:r>
      <w:r w:rsidR="008D3C4D" w:rsidRPr="008D3C4D">
        <w:rPr>
          <w:rFonts w:ascii="Bradley Hand ITC" w:hAnsi="Bradley Hand ITC"/>
          <w:b/>
          <w:color w:val="000000" w:themeColor="text1"/>
          <w:sz w:val="24"/>
          <w:szCs w:val="24"/>
        </w:rPr>
        <w:t xml:space="preserve">                            - ojos</w:t>
      </w:r>
    </w:p>
    <w:p w:rsidR="002942BF" w:rsidRPr="008D3C4D" w:rsidRDefault="00B41BF9" w:rsidP="00710F94">
      <w:pPr>
        <w:shd w:val="clear" w:color="auto" w:fill="9933FF"/>
        <w:rPr>
          <w:rFonts w:ascii="Bradley Hand ITC" w:hAnsi="Bradley Hand ITC"/>
          <w:b/>
          <w:color w:val="000000" w:themeColor="text1"/>
          <w:sz w:val="24"/>
          <w:szCs w:val="24"/>
        </w:rPr>
      </w:pPr>
      <w:r>
        <w:rPr>
          <w:rFonts w:ascii="Bradley Hand ITC" w:hAnsi="Bradley Hand ITC"/>
          <w:b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36830</wp:posOffset>
                </wp:positionV>
                <wp:extent cx="5867400" cy="0"/>
                <wp:effectExtent l="38100" t="32385" r="38100" b="3429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-11.55pt;margin-top:2.9pt;width:462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" strokecolor="black [3200]" strokeweight="5pt">
                <v:shadow color="#868686"/>
              </v:shape>
            </w:pict>
          </mc:Fallback>
        </mc:AlternateContent>
      </w:r>
    </w:p>
    <w:p w:rsidR="002942BF" w:rsidRPr="008D3C4D" w:rsidRDefault="002942BF" w:rsidP="00710F94">
      <w:pPr>
        <w:shd w:val="clear" w:color="auto" w:fill="FF33CC"/>
        <w:rPr>
          <w:rFonts w:ascii="Bradley Hand ITC" w:hAnsi="Bradley Hand ITC"/>
          <w:b/>
          <w:color w:val="000000" w:themeColor="text1"/>
          <w:sz w:val="24"/>
          <w:szCs w:val="24"/>
        </w:rPr>
      </w:pPr>
      <w:r w:rsidRPr="008D3C4D">
        <w:rPr>
          <w:rFonts w:ascii="Bradley Hand ITC" w:hAnsi="Bradley Hand ITC"/>
          <w:b/>
          <w:color w:val="000000" w:themeColor="text1"/>
          <w:sz w:val="24"/>
          <w:szCs w:val="24"/>
        </w:rPr>
        <w:t>-Cazan                                     -comen                       -comen</w:t>
      </w:r>
      <w:r w:rsidR="008D3C4D" w:rsidRPr="008D3C4D">
        <w:rPr>
          <w:rFonts w:ascii="Bradley Hand ITC" w:hAnsi="Bradley Hand ITC"/>
          <w:b/>
          <w:color w:val="000000" w:themeColor="text1"/>
          <w:sz w:val="24"/>
          <w:szCs w:val="24"/>
        </w:rPr>
        <w:t xml:space="preserve">                         -hablan</w:t>
      </w:r>
    </w:p>
    <w:p w:rsidR="002942BF" w:rsidRPr="008D3C4D" w:rsidRDefault="002942BF" w:rsidP="00710F94">
      <w:pPr>
        <w:shd w:val="clear" w:color="auto" w:fill="9933FF"/>
        <w:rPr>
          <w:rFonts w:ascii="Bradley Hand ITC" w:hAnsi="Bradley Hand ITC"/>
          <w:b/>
          <w:color w:val="000000" w:themeColor="text1"/>
          <w:sz w:val="24"/>
          <w:szCs w:val="24"/>
        </w:rPr>
      </w:pPr>
      <w:r w:rsidRPr="008D3C4D">
        <w:rPr>
          <w:rFonts w:ascii="Bradley Hand ITC" w:hAnsi="Bradley Hand ITC"/>
          <w:b/>
          <w:color w:val="000000" w:themeColor="text1"/>
          <w:sz w:val="24"/>
          <w:szCs w:val="24"/>
        </w:rPr>
        <w:t>-Comen                                   - vuelan                      - chillan</w:t>
      </w:r>
      <w:r w:rsidR="008D3C4D" w:rsidRPr="008D3C4D">
        <w:rPr>
          <w:rFonts w:ascii="Bradley Hand ITC" w:hAnsi="Bradley Hand ITC"/>
          <w:b/>
          <w:color w:val="000000" w:themeColor="text1"/>
          <w:sz w:val="24"/>
          <w:szCs w:val="24"/>
        </w:rPr>
        <w:t xml:space="preserve">                         -caminan</w:t>
      </w:r>
    </w:p>
    <w:p w:rsidR="002942BF" w:rsidRPr="008D3C4D" w:rsidRDefault="002942BF" w:rsidP="00710F94">
      <w:pPr>
        <w:shd w:val="clear" w:color="auto" w:fill="FF33CC"/>
        <w:rPr>
          <w:rFonts w:ascii="Bradley Hand ITC" w:hAnsi="Bradley Hand ITC"/>
          <w:b/>
          <w:color w:val="000000" w:themeColor="text1"/>
          <w:sz w:val="24"/>
          <w:szCs w:val="24"/>
        </w:rPr>
      </w:pPr>
      <w:r w:rsidRPr="008D3C4D">
        <w:rPr>
          <w:rFonts w:ascii="Bradley Hand ITC" w:hAnsi="Bradley Hand ITC"/>
          <w:b/>
          <w:color w:val="000000" w:themeColor="text1"/>
          <w:sz w:val="24"/>
          <w:szCs w:val="24"/>
        </w:rPr>
        <w:t>-Caminan                               -  caminan                  -  vuelan</w:t>
      </w:r>
      <w:r w:rsidR="008D3C4D" w:rsidRPr="008D3C4D">
        <w:rPr>
          <w:rFonts w:ascii="Bradley Hand ITC" w:hAnsi="Bradley Hand ITC"/>
          <w:b/>
          <w:color w:val="000000" w:themeColor="text1"/>
          <w:sz w:val="24"/>
          <w:szCs w:val="24"/>
        </w:rPr>
        <w:t xml:space="preserve">                        - vuelan</w:t>
      </w:r>
    </w:p>
    <w:p w:rsidR="002942BF" w:rsidRPr="008D3C4D" w:rsidRDefault="002942BF" w:rsidP="00710F94">
      <w:pPr>
        <w:shd w:val="clear" w:color="auto" w:fill="9933FF"/>
        <w:rPr>
          <w:rFonts w:ascii="Bradley Hand ITC" w:hAnsi="Bradley Hand ITC"/>
          <w:b/>
          <w:color w:val="000000" w:themeColor="text1"/>
          <w:sz w:val="24"/>
          <w:szCs w:val="24"/>
        </w:rPr>
      </w:pPr>
      <w:r w:rsidRPr="008D3C4D">
        <w:rPr>
          <w:rFonts w:ascii="Bradley Hand ITC" w:hAnsi="Bradley Hand ITC"/>
          <w:b/>
          <w:color w:val="000000" w:themeColor="text1"/>
          <w:sz w:val="24"/>
          <w:szCs w:val="24"/>
        </w:rPr>
        <w:t>-Se comen a las crías                                                -caminan</w:t>
      </w:r>
      <w:r w:rsidR="008D3C4D" w:rsidRPr="008D3C4D">
        <w:rPr>
          <w:rFonts w:ascii="Bradley Hand ITC" w:hAnsi="Bradley Hand ITC"/>
          <w:b/>
          <w:color w:val="000000" w:themeColor="text1"/>
          <w:sz w:val="24"/>
          <w:szCs w:val="24"/>
        </w:rPr>
        <w:t xml:space="preserve">                       -lloran</w:t>
      </w:r>
    </w:p>
    <w:p w:rsidR="002942BF" w:rsidRPr="008D3C4D" w:rsidRDefault="00B41BF9" w:rsidP="00710F94">
      <w:pPr>
        <w:shd w:val="clear" w:color="auto" w:fill="FF33CC"/>
        <w:rPr>
          <w:rFonts w:ascii="Bradley Hand ITC" w:hAnsi="Bradley Hand ITC"/>
          <w:b/>
          <w:color w:val="000000" w:themeColor="text1"/>
          <w:sz w:val="24"/>
          <w:szCs w:val="24"/>
        </w:rPr>
      </w:pPr>
      <w:r>
        <w:rPr>
          <w:rFonts w:ascii="Bradley Hand ITC" w:hAnsi="Bradley Hand ITC"/>
          <w:b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300355</wp:posOffset>
                </wp:positionV>
                <wp:extent cx="5867400" cy="0"/>
                <wp:effectExtent l="38100" t="33020" r="38100" b="3365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67400" cy="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-11.55pt;margin-top:23.65pt;width:462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" strokecolor="black [3200]" strokeweight="5pt">
                <v:shadow color="#868686"/>
              </v:shape>
            </w:pict>
          </mc:Fallback>
        </mc:AlternateContent>
      </w:r>
      <w:r w:rsidR="002942BF" w:rsidRPr="008D3C4D">
        <w:rPr>
          <w:rFonts w:ascii="Bradley Hand ITC" w:hAnsi="Bradley Hand ITC"/>
          <w:b/>
          <w:color w:val="000000" w:themeColor="text1"/>
          <w:sz w:val="24"/>
          <w:szCs w:val="24"/>
        </w:rPr>
        <w:t>-Vuelan</w:t>
      </w:r>
    </w:p>
    <w:p w:rsidR="008D3C4D" w:rsidRPr="008D3C4D" w:rsidRDefault="008D3C4D">
      <w:pPr>
        <w:rPr>
          <w:rFonts w:ascii="Bradley Hand ITC" w:hAnsi="Bradley Hand ITC"/>
          <w:b/>
          <w:color w:val="000000" w:themeColor="text1"/>
          <w:sz w:val="24"/>
          <w:szCs w:val="24"/>
        </w:rPr>
      </w:pPr>
    </w:p>
    <w:sectPr w:rsidR="008D3C4D" w:rsidRPr="008D3C4D" w:rsidSect="00710F94">
      <w:pgSz w:w="12240" w:h="15840"/>
      <w:pgMar w:top="1417" w:right="1701" w:bottom="1417" w:left="1701" w:header="708" w:footer="708" w:gutter="0"/>
      <w:pgBorders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4DA" w:rsidRDefault="007E34DA" w:rsidP="00710F94">
      <w:pPr>
        <w:spacing w:after="0" w:line="240" w:lineRule="auto"/>
      </w:pPr>
      <w:r>
        <w:separator/>
      </w:r>
    </w:p>
  </w:endnote>
  <w:endnote w:type="continuationSeparator" w:id="0">
    <w:p w:rsidR="007E34DA" w:rsidRDefault="007E34DA" w:rsidP="00710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4DA" w:rsidRDefault="007E34DA" w:rsidP="00710F94">
      <w:pPr>
        <w:spacing w:after="0" w:line="240" w:lineRule="auto"/>
      </w:pPr>
      <w:r>
        <w:separator/>
      </w:r>
    </w:p>
  </w:footnote>
  <w:footnote w:type="continuationSeparator" w:id="0">
    <w:p w:rsidR="007E34DA" w:rsidRDefault="007E34DA" w:rsidP="00710F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287"/>
    <w:rsid w:val="000C5389"/>
    <w:rsid w:val="00127985"/>
    <w:rsid w:val="00282475"/>
    <w:rsid w:val="002942BF"/>
    <w:rsid w:val="00457B34"/>
    <w:rsid w:val="00522287"/>
    <w:rsid w:val="00575D35"/>
    <w:rsid w:val="00710F94"/>
    <w:rsid w:val="007E34DA"/>
    <w:rsid w:val="00830AA7"/>
    <w:rsid w:val="008D3C4D"/>
    <w:rsid w:val="00B41BF9"/>
    <w:rsid w:val="00B6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30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oscura-nfasis5">
    <w:name w:val="Dark List Accent 5"/>
    <w:basedOn w:val="Tablanormal"/>
    <w:uiPriority w:val="70"/>
    <w:rsid w:val="00830AA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Sombreadomedio1-nfasis5">
    <w:name w:val="Medium Shading 1 Accent 5"/>
    <w:basedOn w:val="Tablanormal"/>
    <w:uiPriority w:val="63"/>
    <w:rsid w:val="00830A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5">
    <w:name w:val="Light Grid Accent 5"/>
    <w:basedOn w:val="Tablanormal"/>
    <w:uiPriority w:val="62"/>
    <w:rsid w:val="00830A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4">
    <w:name w:val="Light Grid Accent 4"/>
    <w:basedOn w:val="Tablanormal"/>
    <w:uiPriority w:val="62"/>
    <w:rsid w:val="00457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Encabezado">
    <w:name w:val="header"/>
    <w:basedOn w:val="Normal"/>
    <w:link w:val="EncabezadoCar"/>
    <w:uiPriority w:val="99"/>
    <w:semiHidden/>
    <w:unhideWhenUsed/>
    <w:rsid w:val="00710F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10F94"/>
  </w:style>
  <w:style w:type="paragraph" w:styleId="Piedepgina">
    <w:name w:val="footer"/>
    <w:basedOn w:val="Normal"/>
    <w:link w:val="PiedepginaCar"/>
    <w:uiPriority w:val="99"/>
    <w:semiHidden/>
    <w:unhideWhenUsed/>
    <w:rsid w:val="00710F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10F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30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oscura-nfasis5">
    <w:name w:val="Dark List Accent 5"/>
    <w:basedOn w:val="Tablanormal"/>
    <w:uiPriority w:val="70"/>
    <w:rsid w:val="00830AA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Sombreadomedio1-nfasis5">
    <w:name w:val="Medium Shading 1 Accent 5"/>
    <w:basedOn w:val="Tablanormal"/>
    <w:uiPriority w:val="63"/>
    <w:rsid w:val="00830A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5">
    <w:name w:val="Light Grid Accent 5"/>
    <w:basedOn w:val="Tablanormal"/>
    <w:uiPriority w:val="62"/>
    <w:rsid w:val="00830A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4">
    <w:name w:val="Light Grid Accent 4"/>
    <w:basedOn w:val="Tablanormal"/>
    <w:uiPriority w:val="62"/>
    <w:rsid w:val="00457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Encabezado">
    <w:name w:val="header"/>
    <w:basedOn w:val="Normal"/>
    <w:link w:val="EncabezadoCar"/>
    <w:uiPriority w:val="99"/>
    <w:semiHidden/>
    <w:unhideWhenUsed/>
    <w:rsid w:val="00710F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10F94"/>
  </w:style>
  <w:style w:type="paragraph" w:styleId="Piedepgina">
    <w:name w:val="footer"/>
    <w:basedOn w:val="Normal"/>
    <w:link w:val="PiedepginaCar"/>
    <w:uiPriority w:val="99"/>
    <w:semiHidden/>
    <w:unhideWhenUsed/>
    <w:rsid w:val="00710F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10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D183F-7EB5-483D-95E4-3302C2F56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y veronica</dc:creator>
  <cp:lastModifiedBy>IE GABRIEL GARCIA MARQUEZ </cp:lastModifiedBy>
  <cp:revision>2</cp:revision>
  <dcterms:created xsi:type="dcterms:W3CDTF">2012-02-02T11:49:00Z</dcterms:created>
  <dcterms:modified xsi:type="dcterms:W3CDTF">2012-02-02T11:49:00Z</dcterms:modified>
</cp:coreProperties>
</file>